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092" w:rsidRDefault="005A18A1" w:rsidP="005A18A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NOTICE OF </w:t>
      </w:r>
      <w:r w:rsidR="00C765E9">
        <w:rPr>
          <w:rFonts w:ascii="Times New Roman" w:hAnsi="Times New Roman" w:cs="Times New Roman"/>
          <w:sz w:val="24"/>
          <w:szCs w:val="24"/>
        </w:rPr>
        <w:t xml:space="preserve">ENACTMENT OF </w:t>
      </w:r>
      <w:r w:rsidR="005573C8">
        <w:rPr>
          <w:rFonts w:ascii="Times New Roman" w:hAnsi="Times New Roman" w:cs="Times New Roman"/>
          <w:sz w:val="24"/>
          <w:szCs w:val="24"/>
        </w:rPr>
        <w:t>PROPOSED</w:t>
      </w:r>
      <w:r>
        <w:rPr>
          <w:rFonts w:ascii="Times New Roman" w:hAnsi="Times New Roman" w:cs="Times New Roman"/>
          <w:sz w:val="24"/>
          <w:szCs w:val="24"/>
        </w:rPr>
        <w:t xml:space="preserve"> ORDINANCE</w:t>
      </w:r>
    </w:p>
    <w:p w:rsidR="005A18A1" w:rsidRDefault="005A18A1" w:rsidP="005A18A1">
      <w:pPr>
        <w:spacing w:line="360" w:lineRule="auto"/>
        <w:jc w:val="center"/>
        <w:rPr>
          <w:rFonts w:ascii="Times New Roman" w:hAnsi="Times New Roman" w:cs="Times New Roman"/>
          <w:sz w:val="24"/>
          <w:szCs w:val="24"/>
        </w:rPr>
      </w:pPr>
      <w:r>
        <w:rPr>
          <w:rFonts w:ascii="Times New Roman" w:hAnsi="Times New Roman" w:cs="Times New Roman"/>
          <w:sz w:val="24"/>
          <w:szCs w:val="24"/>
        </w:rPr>
        <w:t>BY THE BOARD OF COMMISSIONERS</w:t>
      </w:r>
    </w:p>
    <w:p w:rsidR="005A18A1" w:rsidRDefault="005A18A1" w:rsidP="005A18A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OF </w:t>
      </w:r>
      <w:r w:rsidR="00485092">
        <w:rPr>
          <w:rFonts w:ascii="Times New Roman" w:hAnsi="Times New Roman" w:cs="Times New Roman"/>
          <w:sz w:val="24"/>
          <w:szCs w:val="24"/>
        </w:rPr>
        <w:t>THE CITY OF TRENTON</w:t>
      </w:r>
      <w:r>
        <w:rPr>
          <w:rFonts w:ascii="Times New Roman" w:hAnsi="Times New Roman" w:cs="Times New Roman"/>
          <w:sz w:val="24"/>
          <w:szCs w:val="24"/>
        </w:rPr>
        <w:t>, FLORIDA</w:t>
      </w:r>
    </w:p>
    <w:p w:rsidR="005A18A1" w:rsidRDefault="005A18A1" w:rsidP="005A18A1">
      <w:pPr>
        <w:spacing w:line="240" w:lineRule="auto"/>
        <w:rPr>
          <w:rFonts w:ascii="Times New Roman" w:hAnsi="Times New Roman" w:cs="Times New Roman"/>
          <w:sz w:val="24"/>
          <w:szCs w:val="24"/>
        </w:rPr>
      </w:pPr>
      <w:r>
        <w:rPr>
          <w:rFonts w:ascii="Times New Roman" w:hAnsi="Times New Roman" w:cs="Times New Roman"/>
          <w:sz w:val="24"/>
          <w:szCs w:val="24"/>
        </w:rPr>
        <w:t>NOTICE IS HEREBY GIVEN that an ordinance, which title herein</w:t>
      </w:r>
      <w:r w:rsidR="00485092">
        <w:rPr>
          <w:rFonts w:ascii="Times New Roman" w:hAnsi="Times New Roman" w:cs="Times New Roman"/>
          <w:sz w:val="24"/>
          <w:szCs w:val="24"/>
        </w:rPr>
        <w:t>after</w:t>
      </w:r>
      <w:r>
        <w:rPr>
          <w:rFonts w:ascii="Times New Roman" w:hAnsi="Times New Roman" w:cs="Times New Roman"/>
          <w:sz w:val="24"/>
          <w:szCs w:val="24"/>
        </w:rPr>
        <w:t xml:space="preserve"> appears, will be considered for </w:t>
      </w:r>
      <w:r w:rsidR="00C765E9">
        <w:rPr>
          <w:rFonts w:ascii="Times New Roman" w:hAnsi="Times New Roman" w:cs="Times New Roman"/>
          <w:sz w:val="24"/>
          <w:szCs w:val="24"/>
        </w:rPr>
        <w:t xml:space="preserve">enactment </w:t>
      </w:r>
      <w:r>
        <w:rPr>
          <w:rFonts w:ascii="Times New Roman" w:hAnsi="Times New Roman" w:cs="Times New Roman"/>
          <w:sz w:val="24"/>
          <w:szCs w:val="24"/>
        </w:rPr>
        <w:t xml:space="preserve">by the Board of Commissioners of </w:t>
      </w:r>
      <w:r w:rsidR="00A17227">
        <w:rPr>
          <w:rFonts w:ascii="Times New Roman" w:hAnsi="Times New Roman" w:cs="Times New Roman"/>
          <w:sz w:val="24"/>
          <w:szCs w:val="24"/>
        </w:rPr>
        <w:t xml:space="preserve">the City of Trenton, Florida, at </w:t>
      </w:r>
      <w:r>
        <w:rPr>
          <w:rFonts w:ascii="Times New Roman" w:hAnsi="Times New Roman" w:cs="Times New Roman"/>
          <w:sz w:val="24"/>
          <w:szCs w:val="24"/>
        </w:rPr>
        <w:t xml:space="preserve">the regular meeting </w:t>
      </w:r>
      <w:r w:rsidR="00AE326A">
        <w:rPr>
          <w:rFonts w:ascii="Times New Roman" w:hAnsi="Times New Roman" w:cs="Times New Roman"/>
          <w:sz w:val="24"/>
          <w:szCs w:val="24"/>
        </w:rPr>
        <w:t xml:space="preserve">on </w:t>
      </w:r>
      <w:r w:rsidR="005573C8" w:rsidRPr="005573C8">
        <w:rPr>
          <w:rFonts w:ascii="Times New Roman" w:hAnsi="Times New Roman" w:cs="Times New Roman"/>
          <w:sz w:val="24"/>
          <w:szCs w:val="24"/>
        </w:rPr>
        <w:t xml:space="preserve">Monday, </w:t>
      </w:r>
      <w:r w:rsidR="006625D5">
        <w:rPr>
          <w:rFonts w:ascii="Times New Roman" w:hAnsi="Times New Roman" w:cs="Times New Roman"/>
          <w:sz w:val="24"/>
          <w:szCs w:val="24"/>
        </w:rPr>
        <w:t>May 11</w:t>
      </w:r>
      <w:r w:rsidR="005573C8" w:rsidRPr="005573C8">
        <w:rPr>
          <w:rFonts w:ascii="Times New Roman" w:hAnsi="Times New Roman" w:cs="Times New Roman"/>
          <w:sz w:val="24"/>
          <w:szCs w:val="24"/>
        </w:rPr>
        <w:t xml:space="preserve">, </w:t>
      </w:r>
      <w:r w:rsidR="006B480C" w:rsidRPr="005573C8">
        <w:rPr>
          <w:rFonts w:ascii="Times New Roman" w:hAnsi="Times New Roman" w:cs="Times New Roman"/>
          <w:sz w:val="24"/>
          <w:szCs w:val="24"/>
        </w:rPr>
        <w:t>202</w:t>
      </w:r>
      <w:r w:rsidR="006625D5">
        <w:rPr>
          <w:rFonts w:ascii="Times New Roman" w:hAnsi="Times New Roman" w:cs="Times New Roman"/>
          <w:sz w:val="24"/>
          <w:szCs w:val="24"/>
        </w:rPr>
        <w:t>6</w:t>
      </w:r>
      <w:r w:rsidR="006B480C" w:rsidRPr="005573C8">
        <w:rPr>
          <w:rFonts w:ascii="Times New Roman" w:hAnsi="Times New Roman" w:cs="Times New Roman"/>
          <w:sz w:val="24"/>
          <w:szCs w:val="24"/>
        </w:rPr>
        <w:t xml:space="preserve"> </w:t>
      </w:r>
      <w:r w:rsidR="00AE326A" w:rsidRPr="005573C8">
        <w:rPr>
          <w:rFonts w:ascii="Times New Roman" w:hAnsi="Times New Roman" w:cs="Times New Roman"/>
          <w:sz w:val="24"/>
          <w:szCs w:val="24"/>
        </w:rPr>
        <w:t xml:space="preserve">at </w:t>
      </w:r>
      <w:r w:rsidR="006625D5">
        <w:rPr>
          <w:rFonts w:ascii="Times New Roman" w:hAnsi="Times New Roman" w:cs="Times New Roman"/>
          <w:sz w:val="24"/>
          <w:szCs w:val="24"/>
        </w:rPr>
        <w:t>6</w:t>
      </w:r>
      <w:r w:rsidR="006B480C" w:rsidRPr="005573C8">
        <w:rPr>
          <w:rFonts w:ascii="Times New Roman" w:hAnsi="Times New Roman" w:cs="Times New Roman"/>
          <w:sz w:val="24"/>
          <w:szCs w:val="24"/>
        </w:rPr>
        <w:t>:</w:t>
      </w:r>
      <w:r w:rsidR="006625D5">
        <w:rPr>
          <w:rFonts w:ascii="Times New Roman" w:hAnsi="Times New Roman" w:cs="Times New Roman"/>
          <w:sz w:val="24"/>
          <w:szCs w:val="24"/>
        </w:rPr>
        <w:t>0</w:t>
      </w:r>
      <w:r w:rsidR="006B480C" w:rsidRPr="005573C8">
        <w:rPr>
          <w:rFonts w:ascii="Times New Roman" w:hAnsi="Times New Roman" w:cs="Times New Roman"/>
          <w:sz w:val="24"/>
          <w:szCs w:val="24"/>
        </w:rPr>
        <w:t>0</w:t>
      </w:r>
      <w:r w:rsidR="00AE326A" w:rsidRPr="005573C8">
        <w:rPr>
          <w:rFonts w:ascii="Times New Roman" w:hAnsi="Times New Roman" w:cs="Times New Roman"/>
          <w:sz w:val="24"/>
          <w:szCs w:val="24"/>
        </w:rPr>
        <w:t xml:space="preserve"> P.M.</w:t>
      </w:r>
      <w:r w:rsidRPr="005573C8">
        <w:rPr>
          <w:rFonts w:ascii="Times New Roman" w:hAnsi="Times New Roman" w:cs="Times New Roman"/>
          <w:sz w:val="24"/>
          <w:szCs w:val="24"/>
        </w:rPr>
        <w:t>,</w:t>
      </w:r>
      <w:r>
        <w:rPr>
          <w:rFonts w:ascii="Times New Roman" w:hAnsi="Times New Roman" w:cs="Times New Roman"/>
          <w:sz w:val="24"/>
          <w:szCs w:val="24"/>
        </w:rPr>
        <w:t xml:space="preserve"> or as soon thereafter as the matter can be heard, in the </w:t>
      </w:r>
      <w:r w:rsidR="00C765E9">
        <w:rPr>
          <w:rFonts w:ascii="Times New Roman" w:hAnsi="Times New Roman" w:cs="Times New Roman"/>
          <w:sz w:val="24"/>
          <w:szCs w:val="24"/>
        </w:rPr>
        <w:t>Gilchrist County Board of County Commissioners Meeting Facility</w:t>
      </w:r>
      <w:r w:rsidR="00A17227">
        <w:rPr>
          <w:rFonts w:ascii="Times New Roman" w:hAnsi="Times New Roman" w:cs="Times New Roman"/>
          <w:sz w:val="24"/>
          <w:szCs w:val="24"/>
        </w:rPr>
        <w:t>, located at 2</w:t>
      </w:r>
      <w:r w:rsidR="00C765E9">
        <w:rPr>
          <w:rFonts w:ascii="Times New Roman" w:hAnsi="Times New Roman" w:cs="Times New Roman"/>
          <w:sz w:val="24"/>
          <w:szCs w:val="24"/>
        </w:rPr>
        <w:t>10 South Main Street,</w:t>
      </w:r>
      <w:r w:rsidR="00A17227">
        <w:rPr>
          <w:rFonts w:ascii="Times New Roman" w:hAnsi="Times New Roman" w:cs="Times New Roman"/>
          <w:sz w:val="24"/>
          <w:szCs w:val="24"/>
        </w:rPr>
        <w:t xml:space="preserve"> Trenton, Florida.</w:t>
      </w:r>
      <w:r>
        <w:rPr>
          <w:rFonts w:ascii="Times New Roman" w:hAnsi="Times New Roman" w:cs="Times New Roman"/>
          <w:sz w:val="24"/>
          <w:szCs w:val="24"/>
        </w:rPr>
        <w:t xml:space="preserve">  Copies of said ordinance may be inspected by any member of the public at the Office of the Clerk</w:t>
      </w:r>
      <w:r w:rsidR="00A17227">
        <w:rPr>
          <w:rFonts w:ascii="Times New Roman" w:hAnsi="Times New Roman" w:cs="Times New Roman"/>
          <w:sz w:val="24"/>
          <w:szCs w:val="24"/>
        </w:rPr>
        <w:t>/City Manager</w:t>
      </w:r>
      <w:r>
        <w:rPr>
          <w:rFonts w:ascii="Times New Roman" w:hAnsi="Times New Roman" w:cs="Times New Roman"/>
          <w:sz w:val="24"/>
          <w:szCs w:val="24"/>
        </w:rPr>
        <w:t xml:space="preserve">, </w:t>
      </w:r>
      <w:r w:rsidR="00A17227">
        <w:rPr>
          <w:rFonts w:ascii="Times New Roman" w:hAnsi="Times New Roman" w:cs="Times New Roman"/>
          <w:sz w:val="24"/>
          <w:szCs w:val="24"/>
        </w:rPr>
        <w:t xml:space="preserve">Trenton City Hall, </w:t>
      </w:r>
      <w:r>
        <w:rPr>
          <w:rFonts w:ascii="Times New Roman" w:hAnsi="Times New Roman" w:cs="Times New Roman"/>
          <w:sz w:val="24"/>
          <w:szCs w:val="24"/>
        </w:rPr>
        <w:t xml:space="preserve">located at </w:t>
      </w:r>
      <w:r w:rsidR="006B480C">
        <w:rPr>
          <w:rFonts w:ascii="Times New Roman" w:hAnsi="Times New Roman" w:cs="Times New Roman"/>
          <w:sz w:val="24"/>
          <w:szCs w:val="24"/>
        </w:rPr>
        <w:t>500</w:t>
      </w:r>
      <w:r>
        <w:rPr>
          <w:rFonts w:ascii="Times New Roman" w:hAnsi="Times New Roman" w:cs="Times New Roman"/>
          <w:sz w:val="24"/>
          <w:szCs w:val="24"/>
        </w:rPr>
        <w:t xml:space="preserve"> </w:t>
      </w:r>
      <w:r w:rsidR="00A17227">
        <w:rPr>
          <w:rFonts w:ascii="Times New Roman" w:hAnsi="Times New Roman" w:cs="Times New Roman"/>
          <w:sz w:val="24"/>
          <w:szCs w:val="24"/>
        </w:rPr>
        <w:t>North</w:t>
      </w:r>
      <w:r>
        <w:rPr>
          <w:rFonts w:ascii="Times New Roman" w:hAnsi="Times New Roman" w:cs="Times New Roman"/>
          <w:sz w:val="24"/>
          <w:szCs w:val="24"/>
        </w:rPr>
        <w:t xml:space="preserve"> Main Street, Trenton, Florida during regular business hours.  On the date, time and place first above mentioned, all interested persons may appear and be heard with respect to the ordinance.</w:t>
      </w:r>
      <w:r w:rsidR="00C765E9">
        <w:rPr>
          <w:rFonts w:ascii="Times New Roman" w:hAnsi="Times New Roman" w:cs="Times New Roman"/>
          <w:sz w:val="24"/>
          <w:szCs w:val="24"/>
        </w:rPr>
        <w:t xml:space="preserve"> </w:t>
      </w:r>
    </w:p>
    <w:p w:rsidR="006625D5" w:rsidRDefault="006625D5" w:rsidP="006625D5">
      <w:pPr>
        <w:tabs>
          <w:tab w:val="left" w:pos="-720"/>
        </w:tabs>
        <w:suppressAutoHyphens/>
        <w:jc w:val="center"/>
        <w:rPr>
          <w:rFonts w:ascii="Times New Roman" w:hAnsi="Times New Roman"/>
          <w:b/>
          <w:sz w:val="24"/>
          <w:szCs w:val="24"/>
          <w:u w:val="single"/>
        </w:rPr>
      </w:pPr>
      <w:r>
        <w:rPr>
          <w:rFonts w:ascii="Times New Roman" w:hAnsi="Times New Roman"/>
          <w:b/>
          <w:sz w:val="24"/>
          <w:szCs w:val="24"/>
        </w:rPr>
        <w:t>O</w:t>
      </w:r>
      <w:r>
        <w:rPr>
          <w:rFonts w:ascii="Times New Roman" w:hAnsi="Times New Roman"/>
          <w:b/>
          <w:sz w:val="24"/>
          <w:szCs w:val="24"/>
        </w:rPr>
        <w:t xml:space="preserve">RDINANCE NO.  </w:t>
      </w:r>
      <w:r>
        <w:rPr>
          <w:rFonts w:ascii="Times New Roman" w:hAnsi="Times New Roman"/>
          <w:b/>
          <w:sz w:val="24"/>
          <w:szCs w:val="24"/>
          <w:u w:val="single"/>
        </w:rPr>
        <w:t xml:space="preserve">2026-02        </w:t>
      </w:r>
    </w:p>
    <w:p w:rsidR="006625D5" w:rsidRDefault="006625D5" w:rsidP="006625D5">
      <w:pPr>
        <w:autoSpaceDE w:val="0"/>
        <w:autoSpaceDN w:val="0"/>
        <w:adjustRightInd w:val="0"/>
        <w:ind w:left="720" w:right="720"/>
        <w:jc w:val="both"/>
        <w:rPr>
          <w:rFonts w:ascii="Times New Roman" w:hAnsi="Times New Roman"/>
          <w:b/>
          <w:bCs/>
          <w:sz w:val="24"/>
          <w:szCs w:val="24"/>
        </w:rPr>
      </w:pPr>
      <w:r>
        <w:rPr>
          <w:rFonts w:ascii="Times New Roman" w:hAnsi="Times New Roman"/>
          <w:b/>
          <w:bCs/>
          <w:sz w:val="24"/>
          <w:szCs w:val="24"/>
        </w:rPr>
        <w:t>AN ORDINANCE OF THE BOARD OF COMMISSIONERS OF THE CITY OF TRENTON, FLORIDA; ESTABLISHING AN ORDINANCE CONCERNING OPEN BURNING REGULATIONS INSIDE THE CITY LIMITS OF TRENTON, FLORIDA; PROVIDING FOR PENALITIES FOR VIOLATIONS; RESCINDING ALL ORDINANCES OR PARTS OF ORDINANCES IN CONFLICT HEREWITH; PROVIDING FOR SEVERABILITY; AND PROVIDING FOR AN EFFECTIVE DATE.</w:t>
      </w:r>
    </w:p>
    <w:p w:rsidR="00EA55B9" w:rsidRDefault="00EA55B9" w:rsidP="005A18A1">
      <w:pPr>
        <w:pStyle w:val="NoSpacing"/>
        <w:rPr>
          <w:rFonts w:ascii="Times New Roman" w:hAnsi="Times New Roman" w:cs="Times New Roman"/>
          <w:sz w:val="24"/>
          <w:szCs w:val="24"/>
        </w:rPr>
      </w:pPr>
      <w:r>
        <w:rPr>
          <w:rFonts w:ascii="Times New Roman" w:hAnsi="Times New Roman" w:cs="Times New Roman"/>
          <w:sz w:val="24"/>
          <w:szCs w:val="24"/>
        </w:rPr>
        <w:t>The public hearing may be continued to one or more future dates.  Any interested party shall be advised that the date, time and place of any continuation of the public hearing shall be announced during the public hearing and that no further notice concerning the matter will be published.</w:t>
      </w:r>
    </w:p>
    <w:p w:rsidR="00EA55B9" w:rsidRDefault="00EA55B9" w:rsidP="005A18A1">
      <w:pPr>
        <w:pStyle w:val="NoSpacing"/>
        <w:rPr>
          <w:rFonts w:ascii="Times New Roman" w:hAnsi="Times New Roman" w:cs="Times New Roman"/>
          <w:sz w:val="24"/>
          <w:szCs w:val="24"/>
        </w:rPr>
      </w:pPr>
    </w:p>
    <w:p w:rsidR="00EA55B9" w:rsidRDefault="00EA55B9" w:rsidP="005A18A1">
      <w:pPr>
        <w:pStyle w:val="NoSpacing"/>
        <w:rPr>
          <w:rFonts w:ascii="Times New Roman" w:hAnsi="Times New Roman" w:cs="Times New Roman"/>
          <w:sz w:val="24"/>
          <w:szCs w:val="24"/>
        </w:rPr>
      </w:pPr>
      <w:r>
        <w:rPr>
          <w:rFonts w:ascii="Times New Roman" w:hAnsi="Times New Roman" w:cs="Times New Roman"/>
          <w:sz w:val="24"/>
          <w:szCs w:val="24"/>
        </w:rPr>
        <w:t xml:space="preserve">"Persons with disabilities requesting reasonable accommodations to participate in this proceeding should </w:t>
      </w:r>
      <w:r w:rsidR="00A17227">
        <w:rPr>
          <w:rFonts w:ascii="Times New Roman" w:hAnsi="Times New Roman" w:cs="Times New Roman"/>
          <w:sz w:val="24"/>
          <w:szCs w:val="24"/>
        </w:rPr>
        <w:t xml:space="preserve">provide written notice to </w:t>
      </w:r>
      <w:r w:rsidR="00B82AA5">
        <w:rPr>
          <w:rFonts w:ascii="Times New Roman" w:hAnsi="Times New Roman" w:cs="Times New Roman"/>
          <w:sz w:val="24"/>
          <w:szCs w:val="24"/>
        </w:rPr>
        <w:t>Brittany Mills</w:t>
      </w:r>
      <w:r w:rsidR="00A17227">
        <w:rPr>
          <w:rFonts w:ascii="Times New Roman" w:hAnsi="Times New Roman" w:cs="Times New Roman"/>
          <w:sz w:val="24"/>
          <w:szCs w:val="24"/>
        </w:rPr>
        <w:t xml:space="preserve">, City of Trenton City Clerk/ Manager, </w:t>
      </w:r>
      <w:r w:rsidR="00BD7866">
        <w:rPr>
          <w:rFonts w:ascii="Times New Roman" w:hAnsi="Times New Roman" w:cs="Times New Roman"/>
          <w:sz w:val="24"/>
          <w:szCs w:val="24"/>
        </w:rPr>
        <w:t>500</w:t>
      </w:r>
      <w:r w:rsidR="00485092">
        <w:rPr>
          <w:rFonts w:ascii="Times New Roman" w:hAnsi="Times New Roman" w:cs="Times New Roman"/>
          <w:sz w:val="24"/>
          <w:szCs w:val="24"/>
        </w:rPr>
        <w:t xml:space="preserve"> North Main Street, Trenton, Florida 32693, </w:t>
      </w:r>
      <w:r w:rsidR="00A17227">
        <w:rPr>
          <w:rFonts w:ascii="Times New Roman" w:hAnsi="Times New Roman" w:cs="Times New Roman"/>
          <w:sz w:val="24"/>
          <w:szCs w:val="24"/>
        </w:rPr>
        <w:t>or call</w:t>
      </w:r>
      <w:r>
        <w:rPr>
          <w:rFonts w:ascii="Times New Roman" w:hAnsi="Times New Roman" w:cs="Times New Roman"/>
          <w:sz w:val="24"/>
          <w:szCs w:val="24"/>
        </w:rPr>
        <w:t xml:space="preserve"> (352) 463-</w:t>
      </w:r>
      <w:r w:rsidR="00A17227">
        <w:rPr>
          <w:rFonts w:ascii="Times New Roman" w:hAnsi="Times New Roman" w:cs="Times New Roman"/>
          <w:sz w:val="24"/>
          <w:szCs w:val="24"/>
        </w:rPr>
        <w:t>4000</w:t>
      </w:r>
      <w:r w:rsidR="00485092">
        <w:rPr>
          <w:rFonts w:ascii="Times New Roman" w:hAnsi="Times New Roman" w:cs="Times New Roman"/>
          <w:sz w:val="24"/>
          <w:szCs w:val="24"/>
        </w:rPr>
        <w:t>, at least 48 hours prior to said meeting.</w:t>
      </w:r>
      <w:r>
        <w:rPr>
          <w:rFonts w:ascii="Times New Roman" w:hAnsi="Times New Roman" w:cs="Times New Roman"/>
          <w:sz w:val="24"/>
          <w:szCs w:val="24"/>
        </w:rPr>
        <w:t>"</w:t>
      </w:r>
    </w:p>
    <w:p w:rsidR="00EA55B9" w:rsidRDefault="00EA55B9" w:rsidP="005A18A1">
      <w:pPr>
        <w:pStyle w:val="NoSpacing"/>
        <w:rPr>
          <w:rFonts w:ascii="Times New Roman" w:hAnsi="Times New Roman" w:cs="Times New Roman"/>
          <w:sz w:val="24"/>
          <w:szCs w:val="24"/>
        </w:rPr>
      </w:pPr>
    </w:p>
    <w:p w:rsidR="00EA55B9" w:rsidRDefault="00EA55B9" w:rsidP="005A18A1">
      <w:pPr>
        <w:pStyle w:val="NoSpacing"/>
        <w:rPr>
          <w:rFonts w:ascii="Times New Roman" w:hAnsi="Times New Roman" w:cs="Times New Roman"/>
          <w:sz w:val="24"/>
          <w:szCs w:val="24"/>
        </w:rPr>
      </w:pPr>
      <w:r>
        <w:rPr>
          <w:rFonts w:ascii="Times New Roman" w:hAnsi="Times New Roman" w:cs="Times New Roman"/>
          <w:sz w:val="24"/>
          <w:szCs w:val="24"/>
        </w:rPr>
        <w:t>All persons are advised that, if they decide to appeal any decisions made at the public hearing, they will need a record of the proceedings and, for such purpose, they may need to ensure that a verbatim record of the proceeding is made, which record includes the testimony and evidence upon which the appeal is to be based.</w:t>
      </w:r>
    </w:p>
    <w:p w:rsidR="00EA55B9" w:rsidRDefault="00EA55B9" w:rsidP="005A18A1">
      <w:pPr>
        <w:pStyle w:val="NoSpacing"/>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3E25A6" w:rsidRDefault="003E25A6" w:rsidP="005A18A1">
      <w:pPr>
        <w:pStyle w:val="NoSpacing"/>
        <w:rPr>
          <w:rFonts w:ascii="Times New Roman" w:hAnsi="Times New Roman" w:cs="Times New Roman"/>
          <w:sz w:val="20"/>
          <w:szCs w:val="20"/>
        </w:rPr>
      </w:pPr>
      <w:r>
        <w:rPr>
          <w:rFonts w:ascii="Times New Roman" w:hAnsi="Times New Roman" w:cs="Times New Roman"/>
          <w:sz w:val="20"/>
          <w:szCs w:val="20"/>
        </w:rPr>
        <w:t xml:space="preserve">Publish: </w:t>
      </w:r>
      <w:r w:rsidR="006625D5">
        <w:rPr>
          <w:rFonts w:ascii="Times New Roman" w:hAnsi="Times New Roman" w:cs="Times New Roman"/>
          <w:sz w:val="20"/>
          <w:szCs w:val="20"/>
        </w:rPr>
        <w:t>April 23, 2026</w:t>
      </w:r>
      <w:r w:rsidR="0090287F">
        <w:rPr>
          <w:rFonts w:ascii="Times New Roman" w:hAnsi="Times New Roman" w:cs="Times New Roman"/>
          <w:sz w:val="20"/>
          <w:szCs w:val="20"/>
        </w:rPr>
        <w:t>;</w:t>
      </w:r>
    </w:p>
    <w:p w:rsidR="0090287F" w:rsidRDefault="0090287F" w:rsidP="005A18A1">
      <w:pPr>
        <w:pStyle w:val="NoSpacing"/>
        <w:rPr>
          <w:rFonts w:ascii="Times New Roman" w:hAnsi="Times New Roman" w:cs="Times New Roman"/>
          <w:sz w:val="20"/>
          <w:szCs w:val="20"/>
        </w:rPr>
      </w:pPr>
      <w:r>
        <w:rPr>
          <w:rFonts w:ascii="Times New Roman" w:hAnsi="Times New Roman" w:cs="Times New Roman"/>
          <w:sz w:val="20"/>
          <w:szCs w:val="20"/>
        </w:rPr>
        <w:t>Posted in 3 locations within the city including the South entrance to the Gilchrist County Courthouse</w:t>
      </w:r>
    </w:p>
    <w:p w:rsidR="0090287F" w:rsidRDefault="0090287F" w:rsidP="0090287F">
      <w:pPr>
        <w:tabs>
          <w:tab w:val="left" w:pos="-720"/>
        </w:tabs>
        <w:suppressAutoHyphens/>
        <w:jc w:val="center"/>
        <w:rPr>
          <w:rFonts w:ascii="Times New Roman" w:hAnsi="Times New Roman"/>
          <w:b/>
          <w:sz w:val="24"/>
          <w:szCs w:val="24"/>
          <w:u w:val="single"/>
        </w:rPr>
      </w:pPr>
      <w:r>
        <w:rPr>
          <w:rFonts w:ascii="Times New Roman" w:hAnsi="Times New Roman"/>
          <w:b/>
          <w:sz w:val="24"/>
          <w:szCs w:val="24"/>
          <w:u w:val="single"/>
        </w:rPr>
        <w:t xml:space="preserve">      </w:t>
      </w:r>
    </w:p>
    <w:p w:rsidR="0090287F" w:rsidRDefault="0090287F" w:rsidP="0090287F">
      <w:pPr>
        <w:tabs>
          <w:tab w:val="left" w:pos="-720"/>
        </w:tabs>
        <w:suppressAutoHyphens/>
        <w:jc w:val="center"/>
        <w:rPr>
          <w:rFonts w:ascii="Times New Roman" w:hAnsi="Times New Roman"/>
          <w:b/>
          <w:sz w:val="24"/>
          <w:szCs w:val="24"/>
        </w:rPr>
      </w:pPr>
      <w:r>
        <w:rPr>
          <w:rFonts w:ascii="Times New Roman" w:hAnsi="Times New Roman"/>
          <w:b/>
          <w:sz w:val="24"/>
          <w:szCs w:val="24"/>
        </w:rPr>
        <w:t xml:space="preserve">       </w:t>
      </w:r>
    </w:p>
    <w:p w:rsidR="0090287F" w:rsidRDefault="0090287F" w:rsidP="0090287F">
      <w:pPr>
        <w:tabs>
          <w:tab w:val="left" w:pos="-720"/>
        </w:tabs>
        <w:suppressAutoHyphens/>
        <w:jc w:val="center"/>
        <w:rPr>
          <w:rFonts w:ascii="Times New Roman" w:hAnsi="Times New Roman"/>
          <w:b/>
          <w:bCs/>
          <w:sz w:val="24"/>
          <w:szCs w:val="24"/>
        </w:rPr>
      </w:pPr>
    </w:p>
    <w:sectPr w:rsidR="0090287F" w:rsidSect="00F93743">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A1"/>
    <w:rsid w:val="00022DF7"/>
    <w:rsid w:val="00055D25"/>
    <w:rsid w:val="00066892"/>
    <w:rsid w:val="000C29DB"/>
    <w:rsid w:val="000D2435"/>
    <w:rsid w:val="00120E70"/>
    <w:rsid w:val="00130D7B"/>
    <w:rsid w:val="00144095"/>
    <w:rsid w:val="001809F9"/>
    <w:rsid w:val="001C5C13"/>
    <w:rsid w:val="001F2C11"/>
    <w:rsid w:val="00286459"/>
    <w:rsid w:val="002C19AA"/>
    <w:rsid w:val="002E562A"/>
    <w:rsid w:val="002F5AF9"/>
    <w:rsid w:val="00303FC7"/>
    <w:rsid w:val="0031306C"/>
    <w:rsid w:val="003212BB"/>
    <w:rsid w:val="003226CA"/>
    <w:rsid w:val="00325D8F"/>
    <w:rsid w:val="00343AEC"/>
    <w:rsid w:val="00374C3F"/>
    <w:rsid w:val="003E25A6"/>
    <w:rsid w:val="0040310B"/>
    <w:rsid w:val="00412F9D"/>
    <w:rsid w:val="00462856"/>
    <w:rsid w:val="00465577"/>
    <w:rsid w:val="00485092"/>
    <w:rsid w:val="004C5298"/>
    <w:rsid w:val="004D75C0"/>
    <w:rsid w:val="005012C0"/>
    <w:rsid w:val="005040FF"/>
    <w:rsid w:val="00532021"/>
    <w:rsid w:val="005500FD"/>
    <w:rsid w:val="00552516"/>
    <w:rsid w:val="005573C8"/>
    <w:rsid w:val="00567967"/>
    <w:rsid w:val="00597BF6"/>
    <w:rsid w:val="005A18A1"/>
    <w:rsid w:val="005A202F"/>
    <w:rsid w:val="005C7179"/>
    <w:rsid w:val="005D318D"/>
    <w:rsid w:val="006252D2"/>
    <w:rsid w:val="006625D5"/>
    <w:rsid w:val="00675549"/>
    <w:rsid w:val="00686F65"/>
    <w:rsid w:val="006A66EF"/>
    <w:rsid w:val="006B480C"/>
    <w:rsid w:val="006D4402"/>
    <w:rsid w:val="006E320D"/>
    <w:rsid w:val="00713B8E"/>
    <w:rsid w:val="00750431"/>
    <w:rsid w:val="0075367F"/>
    <w:rsid w:val="0076389A"/>
    <w:rsid w:val="00774BA7"/>
    <w:rsid w:val="007836CD"/>
    <w:rsid w:val="007C3BB2"/>
    <w:rsid w:val="007F417B"/>
    <w:rsid w:val="008015E1"/>
    <w:rsid w:val="00816F80"/>
    <w:rsid w:val="008255C2"/>
    <w:rsid w:val="00845531"/>
    <w:rsid w:val="0085530F"/>
    <w:rsid w:val="00865B85"/>
    <w:rsid w:val="00877131"/>
    <w:rsid w:val="008C6DDB"/>
    <w:rsid w:val="0090287F"/>
    <w:rsid w:val="0092613A"/>
    <w:rsid w:val="00A16FCB"/>
    <w:rsid w:val="00A17227"/>
    <w:rsid w:val="00A34CB4"/>
    <w:rsid w:val="00A630E7"/>
    <w:rsid w:val="00AE326A"/>
    <w:rsid w:val="00B82AA5"/>
    <w:rsid w:val="00BC0382"/>
    <w:rsid w:val="00BD7866"/>
    <w:rsid w:val="00C11764"/>
    <w:rsid w:val="00C3284C"/>
    <w:rsid w:val="00C70DDF"/>
    <w:rsid w:val="00C765E9"/>
    <w:rsid w:val="00C80CB6"/>
    <w:rsid w:val="00C87F1A"/>
    <w:rsid w:val="00CB67BB"/>
    <w:rsid w:val="00CE0D55"/>
    <w:rsid w:val="00CF35BF"/>
    <w:rsid w:val="00CF4456"/>
    <w:rsid w:val="00D41CC0"/>
    <w:rsid w:val="00D671E5"/>
    <w:rsid w:val="00D7596A"/>
    <w:rsid w:val="00D8173A"/>
    <w:rsid w:val="00D95324"/>
    <w:rsid w:val="00DB1D7A"/>
    <w:rsid w:val="00DD6BEA"/>
    <w:rsid w:val="00DE06DD"/>
    <w:rsid w:val="00E31583"/>
    <w:rsid w:val="00E56D36"/>
    <w:rsid w:val="00E612A6"/>
    <w:rsid w:val="00E866D7"/>
    <w:rsid w:val="00EA55B9"/>
    <w:rsid w:val="00F10D2B"/>
    <w:rsid w:val="00F13F6B"/>
    <w:rsid w:val="00F14423"/>
    <w:rsid w:val="00F5241F"/>
    <w:rsid w:val="00F72146"/>
    <w:rsid w:val="00F93743"/>
    <w:rsid w:val="00FC304E"/>
    <w:rsid w:val="00FD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1EAE1A-03B7-4CF5-8D35-0CE73E65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18A1"/>
    <w:pPr>
      <w:spacing w:after="0" w:line="240" w:lineRule="auto"/>
    </w:pPr>
  </w:style>
  <w:style w:type="paragraph" w:styleId="BalloonText">
    <w:name w:val="Balloon Text"/>
    <w:basedOn w:val="Normal"/>
    <w:link w:val="BalloonTextChar"/>
    <w:uiPriority w:val="99"/>
    <w:semiHidden/>
    <w:unhideWhenUsed/>
    <w:rsid w:val="002C1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9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13594">
      <w:bodyDiv w:val="1"/>
      <w:marLeft w:val="0"/>
      <w:marRight w:val="0"/>
      <w:marTop w:val="0"/>
      <w:marBottom w:val="0"/>
      <w:divBdr>
        <w:top w:val="none" w:sz="0" w:space="0" w:color="auto"/>
        <w:left w:val="none" w:sz="0" w:space="0" w:color="auto"/>
        <w:bottom w:val="none" w:sz="0" w:space="0" w:color="auto"/>
        <w:right w:val="none" w:sz="0" w:space="0" w:color="auto"/>
      </w:divBdr>
    </w:div>
    <w:div w:id="225844175">
      <w:bodyDiv w:val="1"/>
      <w:marLeft w:val="0"/>
      <w:marRight w:val="0"/>
      <w:marTop w:val="0"/>
      <w:marBottom w:val="0"/>
      <w:divBdr>
        <w:top w:val="none" w:sz="0" w:space="0" w:color="auto"/>
        <w:left w:val="none" w:sz="0" w:space="0" w:color="auto"/>
        <w:bottom w:val="none" w:sz="0" w:space="0" w:color="auto"/>
        <w:right w:val="none" w:sz="0" w:space="0" w:color="auto"/>
      </w:divBdr>
    </w:div>
    <w:div w:id="946935079">
      <w:bodyDiv w:val="1"/>
      <w:marLeft w:val="0"/>
      <w:marRight w:val="0"/>
      <w:marTop w:val="0"/>
      <w:marBottom w:val="0"/>
      <w:divBdr>
        <w:top w:val="none" w:sz="0" w:space="0" w:color="auto"/>
        <w:left w:val="none" w:sz="0" w:space="0" w:color="auto"/>
        <w:bottom w:val="none" w:sz="0" w:space="0" w:color="auto"/>
        <w:right w:val="none" w:sz="0" w:space="0" w:color="auto"/>
      </w:divBdr>
    </w:div>
    <w:div w:id="1283851582">
      <w:bodyDiv w:val="1"/>
      <w:marLeft w:val="0"/>
      <w:marRight w:val="0"/>
      <w:marTop w:val="0"/>
      <w:marBottom w:val="0"/>
      <w:divBdr>
        <w:top w:val="none" w:sz="0" w:space="0" w:color="auto"/>
        <w:left w:val="none" w:sz="0" w:space="0" w:color="auto"/>
        <w:bottom w:val="none" w:sz="0" w:space="0" w:color="auto"/>
        <w:right w:val="none" w:sz="0" w:space="0" w:color="auto"/>
      </w:divBdr>
    </w:div>
    <w:div w:id="1427919010">
      <w:bodyDiv w:val="1"/>
      <w:marLeft w:val="0"/>
      <w:marRight w:val="0"/>
      <w:marTop w:val="0"/>
      <w:marBottom w:val="0"/>
      <w:divBdr>
        <w:top w:val="none" w:sz="0" w:space="0" w:color="auto"/>
        <w:left w:val="none" w:sz="0" w:space="0" w:color="auto"/>
        <w:bottom w:val="none" w:sz="0" w:space="0" w:color="auto"/>
        <w:right w:val="none" w:sz="0" w:space="0" w:color="auto"/>
      </w:divBdr>
    </w:div>
    <w:div w:id="149699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17364-96BD-46A8-8225-3E79FEE3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account</cp:lastModifiedBy>
  <cp:revision>4</cp:revision>
  <cp:lastPrinted>2026-04-14T16:36:00Z</cp:lastPrinted>
  <dcterms:created xsi:type="dcterms:W3CDTF">2026-04-14T16:26:00Z</dcterms:created>
  <dcterms:modified xsi:type="dcterms:W3CDTF">2026-04-14T16:32:00Z</dcterms:modified>
</cp:coreProperties>
</file>